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2FE5" w14:textId="328B4F51" w:rsidR="008F3274" w:rsidRDefault="009239CC" w:rsidP="009239CC">
      <w:pPr>
        <w:jc w:val="center"/>
        <w:rPr>
          <w:b/>
          <w:bCs/>
        </w:rPr>
      </w:pPr>
      <w:r w:rsidRPr="009239CC">
        <w:rPr>
          <w:b/>
          <w:bCs/>
        </w:rPr>
        <w:t>Акт о случае профессионального заболевания</w:t>
      </w:r>
    </w:p>
    <w:p w14:paraId="256E9DC3" w14:textId="3CE126F0" w:rsidR="009239CC" w:rsidRDefault="009239CC" w:rsidP="009239CC">
      <w:pPr>
        <w:jc w:val="both"/>
      </w:pPr>
      <w:r>
        <w:t xml:space="preserve">… </w:t>
      </w:r>
    </w:p>
    <w:p w14:paraId="21A9037A" w14:textId="77777777" w:rsidR="009239CC" w:rsidRDefault="009239CC" w:rsidP="009239CC">
      <w:pPr>
        <w:pStyle w:val="a7"/>
      </w:pPr>
      <w:r>
        <w:t xml:space="preserve">5. Наименование цеха, участка, производства, сведения об индивидуальном номере рабочего места, который определяется по результатам проведения специальной оценки условий труда  </w:t>
      </w:r>
      <w:r>
        <w:rPr>
          <w:rFonts w:ascii="Spectral-Italic" w:hAnsi="Spectral-Italic" w:cs="Spectral-Italic"/>
          <w:i/>
          <w:iCs/>
          <w:u w:val="thick"/>
        </w:rPr>
        <w:t xml:space="preserve">                               швейный цех                                                            </w:t>
      </w:r>
    </w:p>
    <w:p w14:paraId="6BF7358F" w14:textId="77777777" w:rsidR="009239CC" w:rsidRDefault="009239CC" w:rsidP="009239CC">
      <w:pPr>
        <w:pStyle w:val="a7"/>
      </w:pPr>
      <w:r>
        <w:t xml:space="preserve">6. Профессия (должность), повлекшая профессиональное заболевание  </w:t>
      </w:r>
      <w:r>
        <w:rPr>
          <w:rFonts w:ascii="Spectral-Italic" w:hAnsi="Spectral-Italic" w:cs="Spectral-Italic"/>
          <w:i/>
          <w:iCs/>
          <w:u w:val="thick"/>
        </w:rPr>
        <w:t xml:space="preserve">  мастер           </w:t>
      </w:r>
      <w:r>
        <w:rPr>
          <w:rFonts w:ascii="Spectral-Italic" w:hAnsi="Spectral-Italic" w:cs="Spectral-Italic"/>
          <w:i/>
          <w:iCs/>
          <w:u w:val="thick"/>
        </w:rPr>
        <w:br/>
        <w:t xml:space="preserve">швейного цеха                                                                                                                                            </w:t>
      </w:r>
    </w:p>
    <w:p w14:paraId="05CEB1C7" w14:textId="77777777" w:rsidR="009239CC" w:rsidRDefault="009239CC" w:rsidP="009239CC">
      <w:pPr>
        <w:pStyle w:val="a7"/>
      </w:pPr>
      <w:r>
        <w:t xml:space="preserve">7. Общий стаж работы  </w:t>
      </w:r>
      <w:r>
        <w:rPr>
          <w:rFonts w:ascii="Spectral-Italic" w:hAnsi="Spectral-Italic" w:cs="Spectral-Italic"/>
          <w:i/>
          <w:iCs/>
          <w:u w:val="thick"/>
        </w:rPr>
        <w:t xml:space="preserve">   22 года                                                                                                       </w:t>
      </w:r>
    </w:p>
    <w:p w14:paraId="6586D876" w14:textId="77777777" w:rsidR="009239CC" w:rsidRDefault="009239CC" w:rsidP="009239CC">
      <w:pPr>
        <w:pStyle w:val="a7"/>
      </w:pPr>
      <w:r>
        <w:t xml:space="preserve">8. Стаж работы в данной профессии  </w:t>
      </w:r>
      <w:r>
        <w:rPr>
          <w:rFonts w:ascii="Spectral-Italic" w:hAnsi="Spectral-Italic" w:cs="Spectral-Italic"/>
          <w:i/>
          <w:iCs/>
          <w:u w:val="thick"/>
        </w:rPr>
        <w:t xml:space="preserve">    7 лет                                                                             </w:t>
      </w:r>
    </w:p>
    <w:p w14:paraId="012B176A" w14:textId="77777777" w:rsidR="009239CC" w:rsidRDefault="009239CC" w:rsidP="009239CC">
      <w:pPr>
        <w:pStyle w:val="a7"/>
        <w:spacing w:after="57"/>
        <w:rPr>
          <w:spacing w:val="-2"/>
        </w:rPr>
      </w:pPr>
      <w:r>
        <w:t>9. </w:t>
      </w:r>
      <w:r>
        <w:rPr>
          <w:spacing w:val="-2"/>
        </w:rPr>
        <w:t xml:space="preserve">Стаж работы в условиях воздействия вредных и опасных производственных </w:t>
      </w:r>
      <w:proofErr w:type="gramStart"/>
      <w:r>
        <w:rPr>
          <w:spacing w:val="-2"/>
        </w:rPr>
        <w:t xml:space="preserve">факторов  </w:t>
      </w:r>
      <w:r>
        <w:rPr>
          <w:rFonts w:ascii="Spectral-Italic" w:hAnsi="Spectral-Italic" w:cs="Spectral-Italic"/>
          <w:i/>
          <w:iCs/>
          <w:spacing w:val="-2"/>
          <w:u w:val="thick"/>
        </w:rPr>
        <w:t>работа</w:t>
      </w:r>
      <w:proofErr w:type="gramEnd"/>
      <w:r>
        <w:rPr>
          <w:rFonts w:ascii="Spectral-Italic" w:hAnsi="Spectral-Italic" w:cs="Spectral-Italic"/>
          <w:i/>
          <w:iCs/>
          <w:spacing w:val="-2"/>
          <w:u w:val="thick"/>
        </w:rPr>
        <w:t xml:space="preserve"> по должности мастера швейного цеха — с 26.05.2015 по настоящее время       </w:t>
      </w:r>
    </w:p>
    <w:p w14:paraId="6D2DEA3D" w14:textId="77777777" w:rsidR="009239CC" w:rsidRDefault="009239CC" w:rsidP="009239CC">
      <w:pPr>
        <w:pStyle w:val="a8"/>
        <w:jc w:val="center"/>
      </w:pPr>
      <w:r>
        <w:t>(виды фактически выполняемых работ</w:t>
      </w:r>
    </w:p>
    <w:p w14:paraId="158010DD" w14:textId="77777777" w:rsidR="009239CC" w:rsidRDefault="009239CC" w:rsidP="009239CC">
      <w:pPr>
        <w:pStyle w:val="a7"/>
        <w:spacing w:after="57"/>
      </w:pPr>
      <w:r>
        <w:rPr>
          <w:rFonts w:ascii="Spectral-Italic" w:hAnsi="Spectral-Italic" w:cs="Spectral-Italic"/>
          <w:i/>
          <w:iCs/>
          <w:u w:val="thick"/>
        </w:rPr>
        <w:t xml:space="preserve">                                                                                                                                                                     </w:t>
      </w:r>
    </w:p>
    <w:p w14:paraId="6D13A01C" w14:textId="77777777" w:rsidR="009239CC" w:rsidRDefault="009239CC" w:rsidP="009239CC">
      <w:pPr>
        <w:pStyle w:val="a8"/>
        <w:jc w:val="center"/>
      </w:pPr>
      <w:r>
        <w:t xml:space="preserve">в особых условиях, не указанных в трудовой книжке и (или) сведениях о трудовой деятельности, </w:t>
      </w:r>
      <w:r>
        <w:br/>
        <w:t xml:space="preserve">предусмотренных статьей 66.1 Трудового кодекса Российской Федерации, </w:t>
      </w:r>
      <w:r>
        <w:br/>
        <w:t>вносятся с отметкой «со слов работающего»)</w:t>
      </w:r>
    </w:p>
    <w:p w14:paraId="24F24A5C" w14:textId="77777777" w:rsidR="009239CC" w:rsidRDefault="009239CC" w:rsidP="009239CC">
      <w:pPr>
        <w:pStyle w:val="a7"/>
      </w:pPr>
      <w:r>
        <w:t xml:space="preserve">10. Дата начала расследования  </w:t>
      </w:r>
      <w:r>
        <w:rPr>
          <w:rFonts w:ascii="Spectral-Italic" w:hAnsi="Spectral-Italic" w:cs="Spectral-Italic"/>
          <w:i/>
          <w:iCs/>
          <w:u w:val="thick"/>
        </w:rPr>
        <w:t xml:space="preserve">   23.01.2023                                                                                        </w:t>
      </w:r>
    </w:p>
    <w:p w14:paraId="7E1B6C62" w14:textId="77777777" w:rsidR="009239CC" w:rsidRDefault="009239CC" w:rsidP="009239CC">
      <w:pPr>
        <w:pStyle w:val="a7"/>
      </w:pPr>
      <w:r>
        <w:t>Комиссией в составе:</w:t>
      </w:r>
    </w:p>
    <w:p w14:paraId="7D19D7F2" w14:textId="77777777" w:rsidR="009239CC" w:rsidRDefault="009239CC" w:rsidP="009239CC">
      <w:pPr>
        <w:pStyle w:val="a7"/>
        <w:spacing w:after="57"/>
        <w:rPr>
          <w:rFonts w:ascii="Spectral-Italic" w:hAnsi="Spectral-Italic" w:cs="Spectral-Italic"/>
          <w:i/>
          <w:iCs/>
          <w:u w:val="thick"/>
        </w:rPr>
      </w:pPr>
      <w:r>
        <w:rPr>
          <w:rFonts w:ascii="Spectral-Italic" w:hAnsi="Spectral-Italic" w:cs="Spectral-Italic"/>
          <w:i/>
          <w:iCs/>
          <w:u w:val="thick"/>
        </w:rPr>
        <w:t xml:space="preserve"> председателя — зам. руководителя управления Роспотребнадзора по г. Москве                              </w:t>
      </w:r>
    </w:p>
    <w:p w14:paraId="637E51ED" w14:textId="77777777" w:rsidR="009239CC" w:rsidRDefault="009239CC" w:rsidP="009239CC">
      <w:pPr>
        <w:pStyle w:val="a7"/>
        <w:spacing w:after="57"/>
        <w:rPr>
          <w:rFonts w:ascii="Spectral-Italic" w:hAnsi="Spectral-Italic" w:cs="Spectral-Italic"/>
          <w:i/>
          <w:iCs/>
          <w:u w:val="thick" w:color="000000"/>
        </w:rPr>
      </w:pPr>
      <w:r>
        <w:rPr>
          <w:rFonts w:ascii="Spectral-Italic" w:hAnsi="Spectral-Italic" w:cs="Spectral-Italic"/>
          <w:i/>
          <w:iCs/>
          <w:u w:val="thick" w:color="000000"/>
        </w:rPr>
        <w:t xml:space="preserve">   С.П. Иванова                                                                                                                              </w:t>
      </w:r>
    </w:p>
    <w:p w14:paraId="0019EA69" w14:textId="77777777" w:rsidR="009239CC" w:rsidRDefault="009239CC" w:rsidP="009239CC">
      <w:pPr>
        <w:pStyle w:val="a8"/>
        <w:jc w:val="center"/>
      </w:pPr>
      <w:r>
        <w:t>(фамилия, имя, отчество (при наличии), должность)</w:t>
      </w:r>
    </w:p>
    <w:p w14:paraId="7D42748A" w14:textId="77777777" w:rsidR="009239CC" w:rsidRDefault="009239CC" w:rsidP="009239CC">
      <w:pPr>
        <w:pStyle w:val="a7"/>
        <w:spacing w:after="57"/>
        <w:rPr>
          <w:rFonts w:ascii="Spectral-Italic" w:hAnsi="Spectral-Italic" w:cs="Spectral-Italic"/>
          <w:i/>
          <w:iCs/>
          <w:u w:val="thick" w:color="000000"/>
        </w:rPr>
      </w:pPr>
      <w:r>
        <w:rPr>
          <w:rFonts w:ascii="Spectral-Italic" w:hAnsi="Spectral-Italic" w:cs="Spectral-Italic"/>
          <w:i/>
          <w:iCs/>
          <w:u w:val="thick" w:color="000000"/>
        </w:rPr>
        <w:t xml:space="preserve">  членов комиссии: зам. генерального директора ООО «Ромашка» И.Г. Сергеева </w:t>
      </w:r>
    </w:p>
    <w:p w14:paraId="797DCD63" w14:textId="77777777" w:rsidR="009239CC" w:rsidRDefault="009239CC" w:rsidP="009239CC">
      <w:pPr>
        <w:pStyle w:val="a8"/>
        <w:jc w:val="center"/>
      </w:pPr>
      <w:r>
        <w:t>(фамилия, имя, отчество (при наличии), должность)</w:t>
      </w:r>
    </w:p>
    <w:p w14:paraId="6A3D5529" w14:textId="77777777" w:rsidR="009239CC" w:rsidRDefault="009239CC" w:rsidP="009239CC">
      <w:pPr>
        <w:pStyle w:val="a7"/>
        <w:spacing w:after="57"/>
        <w:rPr>
          <w:rFonts w:ascii="Spectral-Italic" w:hAnsi="Spectral-Italic" w:cs="Spectral-Italic"/>
          <w:i/>
          <w:iCs/>
          <w:u w:val="thick" w:color="000000"/>
        </w:rPr>
      </w:pPr>
      <w:r>
        <w:rPr>
          <w:rFonts w:ascii="Spectral-Italic" w:hAnsi="Spectral-Italic" w:cs="Spectral-Italic"/>
          <w:i/>
          <w:iCs/>
          <w:u w:val="thick" w:color="000000"/>
        </w:rPr>
        <w:t xml:space="preserve">  директора по персоналу ООО «</w:t>
      </w:r>
      <w:proofErr w:type="gramStart"/>
      <w:r>
        <w:rPr>
          <w:rFonts w:ascii="Spectral-Italic" w:hAnsi="Spectral-Italic" w:cs="Spectral-Italic"/>
          <w:i/>
          <w:iCs/>
          <w:u w:val="thick" w:color="000000"/>
        </w:rPr>
        <w:t xml:space="preserve">Ромашка»   </w:t>
      </w:r>
      <w:proofErr w:type="gramEnd"/>
      <w:r>
        <w:rPr>
          <w:rFonts w:ascii="Spectral-Italic" w:hAnsi="Spectral-Italic" w:cs="Spectral-Italic"/>
          <w:i/>
          <w:iCs/>
          <w:u w:val="thick" w:color="000000"/>
        </w:rPr>
        <w:t xml:space="preserve">                            Е.А. Михайловой </w:t>
      </w:r>
    </w:p>
    <w:p w14:paraId="4DF8EC05" w14:textId="77777777" w:rsidR="009239CC" w:rsidRDefault="009239CC" w:rsidP="009239CC">
      <w:pPr>
        <w:pStyle w:val="a8"/>
        <w:jc w:val="center"/>
      </w:pPr>
      <w:r>
        <w:t>(фамилия, имя, отчество (при наличии), должность)</w:t>
      </w:r>
    </w:p>
    <w:p w14:paraId="61836BC2" w14:textId="77777777" w:rsidR="009239CC" w:rsidRDefault="009239CC" w:rsidP="009239CC">
      <w:pPr>
        <w:pStyle w:val="a7"/>
        <w:spacing w:after="57"/>
        <w:rPr>
          <w:rFonts w:ascii="Spectral-Italic" w:hAnsi="Spectral-Italic" w:cs="Spectral-Italic"/>
          <w:i/>
          <w:iCs/>
          <w:u w:val="thick" w:color="000000"/>
        </w:rPr>
      </w:pPr>
      <w:r>
        <w:rPr>
          <w:rFonts w:ascii="Spectral-Italic" w:hAnsi="Spectral-Italic" w:cs="Spectral-Italic"/>
          <w:i/>
          <w:iCs/>
          <w:u w:val="thick" w:color="000000"/>
        </w:rPr>
        <w:t xml:space="preserve">  специалиста по охране труда                                 </w:t>
      </w:r>
      <w:r>
        <w:rPr>
          <w:rStyle w:val="a9"/>
          <w:u w:val="thick" w:color="000000"/>
        </w:rPr>
        <w:t xml:space="preserve">                          </w:t>
      </w:r>
      <w:r>
        <w:rPr>
          <w:rFonts w:ascii="Spectral-Italic" w:hAnsi="Spectral-Italic" w:cs="Spectral-Italic"/>
          <w:i/>
          <w:iCs/>
          <w:u w:val="thick" w:color="000000"/>
        </w:rPr>
        <w:t xml:space="preserve"> П.Р. Андреева   </w:t>
      </w:r>
    </w:p>
    <w:p w14:paraId="09C9D98E" w14:textId="77777777" w:rsidR="009239CC" w:rsidRDefault="009239CC" w:rsidP="009239CC">
      <w:pPr>
        <w:pStyle w:val="a8"/>
        <w:jc w:val="center"/>
      </w:pPr>
      <w:r>
        <w:t>(фамилия, имя, отчество (при наличии), должность)</w:t>
      </w:r>
    </w:p>
    <w:p w14:paraId="1FABDB87" w14:textId="77777777" w:rsidR="009239CC" w:rsidRDefault="009239CC" w:rsidP="009239CC">
      <w:pPr>
        <w:pStyle w:val="a7"/>
        <w:spacing w:after="57"/>
        <w:rPr>
          <w:rFonts w:ascii="Spectral-Italic" w:hAnsi="Spectral-Italic" w:cs="Spectral-Italic"/>
          <w:i/>
          <w:iCs/>
          <w:u w:val="thick" w:color="000000"/>
        </w:rPr>
      </w:pPr>
      <w:r>
        <w:rPr>
          <w:rFonts w:ascii="Spectral-Italic" w:hAnsi="Spectral-Italic" w:cs="Spectral-Italic"/>
          <w:i/>
          <w:iCs/>
          <w:u w:val="thick" w:color="000000"/>
        </w:rPr>
        <w:t xml:space="preserve">  председателя профсоюза ООО «</w:t>
      </w:r>
      <w:proofErr w:type="gramStart"/>
      <w:r>
        <w:rPr>
          <w:rFonts w:ascii="Spectral-Italic" w:hAnsi="Spectral-Italic" w:cs="Spectral-Italic"/>
          <w:i/>
          <w:iCs/>
          <w:u w:val="thick" w:color="000000"/>
        </w:rPr>
        <w:t xml:space="preserve">Ромашка»   </w:t>
      </w:r>
      <w:proofErr w:type="gramEnd"/>
      <w:r>
        <w:rPr>
          <w:rFonts w:ascii="Spectral-Italic" w:hAnsi="Spectral-Italic" w:cs="Spectral-Italic"/>
          <w:i/>
          <w:iCs/>
          <w:u w:val="thick" w:color="000000"/>
        </w:rPr>
        <w:t xml:space="preserve">                                 М.Н. Павловой    </w:t>
      </w:r>
    </w:p>
    <w:p w14:paraId="1F1193B3" w14:textId="77777777" w:rsidR="009239CC" w:rsidRDefault="009239CC" w:rsidP="009239CC">
      <w:pPr>
        <w:pStyle w:val="a8"/>
        <w:jc w:val="center"/>
      </w:pPr>
      <w:r>
        <w:t>(фамилия, имя, отчество (при наличии), должность)</w:t>
      </w:r>
    </w:p>
    <w:p w14:paraId="005C02B6" w14:textId="77777777" w:rsidR="009239CC" w:rsidRDefault="009239CC" w:rsidP="009239CC">
      <w:pPr>
        <w:pStyle w:val="a7"/>
        <w:rPr>
          <w:rFonts w:ascii="Spectral-Italic" w:hAnsi="Spectral-Italic" w:cs="Spectral-Italic"/>
          <w:i/>
          <w:iCs/>
          <w:u w:val="thick"/>
        </w:rPr>
      </w:pPr>
      <w:r>
        <w:rPr>
          <w:rFonts w:ascii="Spectral-Italic" w:hAnsi="Spectral-Italic" w:cs="Spectral-Italic"/>
          <w:i/>
          <w:iCs/>
          <w:u w:val="thick"/>
        </w:rPr>
        <w:t xml:space="preserve">  заместителя главного врача ФГБУ ГНЦ ФМБЦ им. А.И. </w:t>
      </w:r>
      <w:proofErr w:type="spellStart"/>
      <w:r>
        <w:rPr>
          <w:rFonts w:ascii="Spectral-Italic" w:hAnsi="Spectral-Italic" w:cs="Spectral-Italic"/>
          <w:i/>
          <w:iCs/>
          <w:u w:val="thick"/>
        </w:rPr>
        <w:t>Бурназяна</w:t>
      </w:r>
      <w:proofErr w:type="spellEnd"/>
      <w:r>
        <w:rPr>
          <w:rFonts w:ascii="Spectral-Italic" w:hAnsi="Spectral-Italic" w:cs="Spectral-Italic"/>
          <w:i/>
          <w:iCs/>
          <w:u w:val="thick"/>
        </w:rPr>
        <w:t xml:space="preserve">                                  </w:t>
      </w:r>
    </w:p>
    <w:p w14:paraId="64E0BAEF" w14:textId="77777777" w:rsidR="009239CC" w:rsidRDefault="009239CC" w:rsidP="009239CC">
      <w:pPr>
        <w:pStyle w:val="a7"/>
        <w:spacing w:after="57"/>
        <w:rPr>
          <w:u w:val="thick" w:color="000000"/>
        </w:rPr>
      </w:pPr>
      <w:r>
        <w:rPr>
          <w:rFonts w:ascii="Spectral-Italic" w:hAnsi="Spectral-Italic" w:cs="Spectral-Italic"/>
          <w:i/>
          <w:iCs/>
          <w:u w:val="thick" w:color="000000"/>
        </w:rPr>
        <w:t xml:space="preserve">    А.М. Антоновой                                                                                                               </w:t>
      </w:r>
    </w:p>
    <w:p w14:paraId="1C705338" w14:textId="77777777" w:rsidR="009239CC" w:rsidRDefault="009239CC" w:rsidP="009239CC">
      <w:pPr>
        <w:pStyle w:val="a8"/>
        <w:jc w:val="center"/>
      </w:pPr>
      <w:r>
        <w:t>(фамилия, имя, отчество (при наличии), должность)</w:t>
      </w:r>
    </w:p>
    <w:p w14:paraId="1C355EE4" w14:textId="77777777" w:rsidR="009239CC" w:rsidRDefault="009239CC" w:rsidP="009239CC">
      <w:pPr>
        <w:pStyle w:val="a7"/>
        <w:spacing w:after="57"/>
        <w:rPr>
          <w:rFonts w:ascii="Spectral-Italic" w:hAnsi="Spectral-Italic" w:cs="Spectral-Italic"/>
          <w:i/>
          <w:iCs/>
          <w:u w:val="thick" w:color="000000"/>
        </w:rPr>
      </w:pPr>
      <w:r>
        <w:rPr>
          <w:rFonts w:ascii="Spectral-Italic" w:hAnsi="Spectral-Italic" w:cs="Spectral-Italic"/>
          <w:i/>
          <w:iCs/>
          <w:u w:val="thick" w:color="000000"/>
        </w:rPr>
        <w:t xml:space="preserve"> старшего специалиста отделения ФСС по г. Москве               В.П. Николаевой </w:t>
      </w:r>
    </w:p>
    <w:p w14:paraId="4686189C" w14:textId="77777777" w:rsidR="009239CC" w:rsidRDefault="009239CC" w:rsidP="009239CC">
      <w:pPr>
        <w:pStyle w:val="a8"/>
        <w:jc w:val="center"/>
      </w:pPr>
      <w:r>
        <w:t>(фамилия, имя, отчество (при наличии), должность)</w:t>
      </w:r>
    </w:p>
    <w:p w14:paraId="216AF2F6" w14:textId="77777777" w:rsidR="009239CC" w:rsidRDefault="009239CC" w:rsidP="009239CC">
      <w:pPr>
        <w:pStyle w:val="a7"/>
        <w:rPr>
          <w:rFonts w:ascii="Spectral-Italic" w:hAnsi="Spectral-Italic" w:cs="Spectral-Italic"/>
          <w:i/>
          <w:iCs/>
          <w:u w:val="thick"/>
        </w:rPr>
      </w:pPr>
      <w:r>
        <w:t>...</w:t>
      </w:r>
    </w:p>
    <w:p w14:paraId="1EF79C7D" w14:textId="77777777" w:rsidR="009239CC" w:rsidRDefault="009239CC" w:rsidP="009239CC">
      <w:pPr>
        <w:pStyle w:val="a7"/>
        <w:spacing w:after="57"/>
      </w:pPr>
      <w:r>
        <w:t xml:space="preserve">11. Дата (время) заболевания  </w:t>
      </w:r>
      <w:r>
        <w:rPr>
          <w:rFonts w:ascii="Spectral-Italic" w:hAnsi="Spectral-Italic" w:cs="Spectral-Italic"/>
          <w:i/>
          <w:iCs/>
          <w:u w:val="thick"/>
        </w:rPr>
        <w:t xml:space="preserve">                                                                                                              </w:t>
      </w:r>
    </w:p>
    <w:p w14:paraId="1C3B2813" w14:textId="77777777" w:rsidR="009239CC" w:rsidRDefault="009239CC" w:rsidP="009239CC">
      <w:pPr>
        <w:pStyle w:val="a8"/>
        <w:ind w:left="2494"/>
        <w:jc w:val="center"/>
      </w:pPr>
      <w:r>
        <w:t>(заполняется при остром профессиональном заболевании)</w:t>
      </w:r>
    </w:p>
    <w:p w14:paraId="247D3161" w14:textId="77777777" w:rsidR="009239CC" w:rsidRDefault="009239CC" w:rsidP="009239CC">
      <w:pPr>
        <w:pStyle w:val="a7"/>
        <w:spacing w:after="57"/>
        <w:rPr>
          <w:spacing w:val="-2"/>
        </w:rPr>
      </w:pPr>
      <w:r>
        <w:rPr>
          <w:spacing w:val="-2"/>
        </w:rPr>
        <w:t>12. Дата и время поступления в орган или учреждение федерального государственного санитарно-эпидемиологического контроля (надзора) извещения об установлении заключительного диагноза — острое профессиональное заболевание или хроническое профессиональное заболевание, — его уточнении или отмене</w:t>
      </w:r>
    </w:p>
    <w:p w14:paraId="71DC0CDC" w14:textId="77777777" w:rsidR="009239CC" w:rsidRDefault="009239CC" w:rsidP="009239CC">
      <w:pPr>
        <w:pStyle w:val="a7"/>
      </w:pPr>
      <w:r>
        <w:rPr>
          <w:rFonts w:ascii="Spectral-Italic" w:hAnsi="Spectral-Italic" w:cs="Spectral-Italic"/>
          <w:i/>
          <w:iCs/>
          <w:u w:val="thick"/>
        </w:rPr>
        <w:t xml:space="preserve">   13.01.2023                                                                                                                                                   </w:t>
      </w:r>
    </w:p>
    <w:p w14:paraId="21E63DB9" w14:textId="77777777" w:rsidR="009239CC" w:rsidRDefault="009239CC" w:rsidP="009239CC">
      <w:pPr>
        <w:pStyle w:val="a7"/>
        <w:spacing w:after="57"/>
      </w:pPr>
      <w:r>
        <w:t xml:space="preserve">13. Сведения о трудоспособности  </w:t>
      </w:r>
      <w:r>
        <w:rPr>
          <w:rFonts w:ascii="Spectral-Italic" w:hAnsi="Spectral-Italic" w:cs="Spectral-Italic"/>
          <w:i/>
          <w:iCs/>
          <w:u w:val="thick"/>
        </w:rPr>
        <w:t xml:space="preserve">  трудоспособна на своей работе                                          </w:t>
      </w:r>
    </w:p>
    <w:p w14:paraId="18DAA7F8" w14:textId="77777777" w:rsidR="009239CC" w:rsidRDefault="009239CC" w:rsidP="009239CC">
      <w:pPr>
        <w:pStyle w:val="a8"/>
        <w:spacing w:after="0"/>
        <w:jc w:val="right"/>
      </w:pPr>
      <w:r>
        <w:t xml:space="preserve">(трудоспособен на своей работе, утратил трудоспособность, </w:t>
      </w:r>
    </w:p>
    <w:p w14:paraId="176A8CB1" w14:textId="77777777" w:rsidR="009239CC" w:rsidRDefault="009239CC" w:rsidP="009239CC">
      <w:pPr>
        <w:pStyle w:val="a7"/>
        <w:spacing w:after="57"/>
        <w:rPr>
          <w:rFonts w:ascii="Spectral-Italic" w:hAnsi="Spectral-Italic" w:cs="Spectral-Italic"/>
          <w:i/>
          <w:iCs/>
          <w:u w:val="thick"/>
        </w:rPr>
      </w:pPr>
      <w:r>
        <w:rPr>
          <w:rFonts w:ascii="Spectral-Italic" w:hAnsi="Spectral-Italic" w:cs="Spectral-Italic"/>
          <w:i/>
          <w:iCs/>
          <w:u w:val="thick"/>
        </w:rPr>
        <w:t xml:space="preserve">                                                                                                                                                                        </w:t>
      </w:r>
    </w:p>
    <w:p w14:paraId="6DA43398" w14:textId="77777777" w:rsidR="009239CC" w:rsidRDefault="009239CC" w:rsidP="009239CC">
      <w:pPr>
        <w:pStyle w:val="a8"/>
        <w:jc w:val="center"/>
      </w:pPr>
      <w:r>
        <w:t>переведен на другую работу, направлен в федеральное учреждение медико-социальной экспертизы)</w:t>
      </w:r>
    </w:p>
    <w:p w14:paraId="1BDCD39E" w14:textId="77777777" w:rsidR="009239CC" w:rsidRDefault="009239CC" w:rsidP="009239CC">
      <w:pPr>
        <w:pStyle w:val="a7"/>
      </w:pPr>
      <w:r>
        <w:t xml:space="preserve">14. Профессиональное заболевание выявлено при медицинском осмотре, при обращении (нужное </w:t>
      </w:r>
      <w:proofErr w:type="gramStart"/>
      <w:r>
        <w:t xml:space="preserve">подчеркнуть)  </w:t>
      </w:r>
      <w:r>
        <w:rPr>
          <w:rFonts w:ascii="Spectral-Italic" w:hAnsi="Spectral-Italic" w:cs="Spectral-Italic"/>
          <w:i/>
          <w:iCs/>
          <w:u w:val="thick"/>
        </w:rPr>
        <w:t xml:space="preserve"> </w:t>
      </w:r>
      <w:proofErr w:type="gramEnd"/>
      <w:r>
        <w:rPr>
          <w:rFonts w:ascii="Spectral-Italic" w:hAnsi="Spectral-Italic" w:cs="Spectral-Italic"/>
          <w:i/>
          <w:iCs/>
          <w:u w:val="thick"/>
        </w:rPr>
        <w:t xml:space="preserve"> при обращении                                                            </w:t>
      </w:r>
    </w:p>
    <w:p w14:paraId="01AF142B" w14:textId="77777777" w:rsidR="009239CC" w:rsidRDefault="009239CC" w:rsidP="009239CC">
      <w:pPr>
        <w:pStyle w:val="a7"/>
        <w:spacing w:after="57"/>
      </w:pPr>
      <w:r>
        <w:lastRenderedPageBreak/>
        <w:t xml:space="preserve">15. Имелось ли у работника ранее установленное профессиональное заболевание, направлялся ли в центр профессиональной патологии (к врачу-профпатологу) для установления профессионального заболевания  </w:t>
      </w:r>
      <w:r>
        <w:rPr>
          <w:rFonts w:ascii="Spectral-Italic" w:hAnsi="Spectral-Italic" w:cs="Spectral-Italic"/>
          <w:i/>
          <w:iCs/>
          <w:u w:val="thick"/>
        </w:rPr>
        <w:t xml:space="preserve">            нет                                             </w:t>
      </w:r>
    </w:p>
    <w:p w14:paraId="34A558D7" w14:textId="77777777" w:rsidR="009239CC" w:rsidRDefault="009239CC" w:rsidP="009239CC">
      <w:pPr>
        <w:pStyle w:val="a8"/>
        <w:ind w:right="1020"/>
        <w:jc w:val="right"/>
      </w:pPr>
      <w:r>
        <w:t>(да, нет)</w:t>
      </w:r>
    </w:p>
    <w:p w14:paraId="464DF1D2" w14:textId="77777777" w:rsidR="009239CC" w:rsidRDefault="009239CC" w:rsidP="009239CC">
      <w:pPr>
        <w:pStyle w:val="a7"/>
      </w:pPr>
      <w:r>
        <w:t xml:space="preserve">16. Наличие профессиональных заболеваний в данном цехе, на участке, производстве или (и) в профессиональной группе  </w:t>
      </w:r>
      <w:r>
        <w:rPr>
          <w:rFonts w:ascii="Spectral-Italic" w:hAnsi="Spectral-Italic" w:cs="Spectral-Italic"/>
          <w:i/>
          <w:iCs/>
          <w:u w:val="thick"/>
        </w:rPr>
        <w:t xml:space="preserve">  не имеется                                                                </w:t>
      </w:r>
    </w:p>
    <w:p w14:paraId="3742DB3C" w14:textId="77777777" w:rsidR="009239CC" w:rsidRDefault="009239CC" w:rsidP="009239CC">
      <w:pPr>
        <w:pStyle w:val="a7"/>
        <w:spacing w:after="57"/>
        <w:rPr>
          <w:spacing w:val="-2"/>
        </w:rPr>
      </w:pPr>
      <w:r>
        <w:t>17. Профессиональное заболевание возникло при обстоятельствах и условиях:</w:t>
      </w:r>
      <w:r>
        <w:br/>
      </w:r>
      <w:r>
        <w:rPr>
          <w:rFonts w:ascii="Spectral-Italic" w:hAnsi="Spectral-Italic" w:cs="Spectral-Italic"/>
          <w:i/>
          <w:iCs/>
          <w:spacing w:val="-2"/>
          <w:u w:val="thick"/>
        </w:rPr>
        <w:t xml:space="preserve">  работы в швейном цехе в условиях постоянного производственного шума из-за работы </w:t>
      </w:r>
    </w:p>
    <w:p w14:paraId="1AE14D63" w14:textId="77777777" w:rsidR="009239CC" w:rsidRDefault="009239CC" w:rsidP="009239CC">
      <w:pPr>
        <w:pStyle w:val="a8"/>
        <w:jc w:val="center"/>
      </w:pPr>
      <w:r>
        <w:t xml:space="preserve">(дается полное описание конкретных фактов нарушения требований </w:t>
      </w:r>
    </w:p>
    <w:p w14:paraId="50629878" w14:textId="77777777" w:rsidR="009239CC" w:rsidRDefault="009239CC" w:rsidP="009239CC">
      <w:pPr>
        <w:pStyle w:val="a7"/>
        <w:spacing w:after="57"/>
        <w:rPr>
          <w:rFonts w:ascii="Spectral-Italic" w:hAnsi="Spectral-Italic" w:cs="Spectral-Italic"/>
          <w:i/>
          <w:iCs/>
          <w:u w:val="thick"/>
        </w:rPr>
      </w:pPr>
      <w:r>
        <w:rPr>
          <w:rFonts w:ascii="Spectral-Italic" w:hAnsi="Spectral-Italic" w:cs="Spectral-Italic"/>
          <w:i/>
          <w:iCs/>
          <w:u w:val="thick"/>
        </w:rPr>
        <w:t xml:space="preserve">   оборудования, при полном соблюдении правил охраны труда и техники безопасности </w:t>
      </w:r>
    </w:p>
    <w:p w14:paraId="718014B3" w14:textId="77777777" w:rsidR="009239CC" w:rsidRDefault="009239CC" w:rsidP="009239CC">
      <w:pPr>
        <w:pStyle w:val="a8"/>
        <w:jc w:val="center"/>
      </w:pPr>
      <w:r>
        <w:t>технических регламентов, требований к организации производственного процесса, нарушения режима эксплуатации технологического оборудования, приборов...</w:t>
      </w:r>
    </w:p>
    <w:p w14:paraId="59A70073" w14:textId="77777777" w:rsidR="009239CC" w:rsidRDefault="009239CC" w:rsidP="009239CC">
      <w:pPr>
        <w:pStyle w:val="a7"/>
        <w:spacing w:after="57"/>
      </w:pPr>
      <w:r>
        <w:t>18. Причиной профессионального заболевания или отравления послужило:</w:t>
      </w:r>
    </w:p>
    <w:p w14:paraId="76C92B7E" w14:textId="77777777" w:rsidR="009239CC" w:rsidRDefault="009239CC" w:rsidP="009239CC">
      <w:pPr>
        <w:pStyle w:val="a7"/>
        <w:spacing w:after="57"/>
        <w:rPr>
          <w:rFonts w:ascii="Spectral-Italic" w:hAnsi="Spectral-Italic" w:cs="Spectral-Italic"/>
          <w:i/>
          <w:iCs/>
          <w:u w:val="thick"/>
        </w:rPr>
      </w:pPr>
      <w:r>
        <w:rPr>
          <w:rFonts w:ascii="Spectral-Italic" w:hAnsi="Spectral-Italic" w:cs="Spectral-Italic"/>
          <w:i/>
          <w:iCs/>
          <w:u w:val="thick"/>
        </w:rPr>
        <w:t xml:space="preserve">   длительное </w:t>
      </w:r>
      <w:proofErr w:type="gramStart"/>
      <w:r>
        <w:rPr>
          <w:rFonts w:ascii="Spectral-Italic" w:hAnsi="Spectral-Italic" w:cs="Spectral-Italic"/>
          <w:i/>
          <w:iCs/>
          <w:u w:val="thick"/>
        </w:rPr>
        <w:t xml:space="preserve">  </w:t>
      </w:r>
      <w:r>
        <w:t>,</w:t>
      </w:r>
      <w:proofErr w:type="gramEnd"/>
      <w:r>
        <w:t xml:space="preserve"> кратковременное (в течение рабочей смены), однократное воздействие на организм человека </w:t>
      </w:r>
      <w:r>
        <w:rPr>
          <w:rFonts w:ascii="Spectral-Italic" w:hAnsi="Spectral-Italic" w:cs="Spectral-Italic"/>
          <w:i/>
          <w:iCs/>
          <w:u w:val="thick"/>
        </w:rPr>
        <w:t xml:space="preserve">  вредных производственных факторов  </w:t>
      </w:r>
      <w:r>
        <w:t xml:space="preserve"> или веществ</w:t>
      </w:r>
      <w:r>
        <w:br/>
        <w:t xml:space="preserve">(нужное подчеркнуть)  </w:t>
      </w:r>
      <w:r>
        <w:rPr>
          <w:rFonts w:ascii="Spectral-Italic" w:hAnsi="Spectral-Italic" w:cs="Spectral-Italic"/>
          <w:i/>
          <w:iCs/>
          <w:u w:val="thick"/>
        </w:rPr>
        <w:t xml:space="preserve"> длительное воздействие на организм механического                      </w:t>
      </w:r>
    </w:p>
    <w:p w14:paraId="1E967A4F" w14:textId="77777777" w:rsidR="009239CC" w:rsidRDefault="009239CC" w:rsidP="009239CC">
      <w:pPr>
        <w:pStyle w:val="a8"/>
        <w:ind w:left="1644"/>
        <w:jc w:val="center"/>
      </w:pPr>
      <w:r>
        <w:t>(указывается количественная и качественная</w:t>
      </w:r>
    </w:p>
    <w:p w14:paraId="0DDEF428" w14:textId="77777777" w:rsidR="009239CC" w:rsidRDefault="009239CC" w:rsidP="009239CC">
      <w:pPr>
        <w:pStyle w:val="a7"/>
        <w:spacing w:after="57"/>
        <w:rPr>
          <w:rFonts w:ascii="Spectral-Italic" w:hAnsi="Spectral-Italic" w:cs="Spectral-Italic"/>
          <w:i/>
          <w:iCs/>
          <w:u w:val="thick"/>
        </w:rPr>
      </w:pPr>
      <w:r>
        <w:rPr>
          <w:rFonts w:ascii="Spectral-Italic" w:hAnsi="Spectral-Italic" w:cs="Spectral-Italic"/>
          <w:i/>
          <w:iCs/>
          <w:u w:val="thick"/>
        </w:rPr>
        <w:t xml:space="preserve">      широкополосного низкочастотного шума                                                                                   </w:t>
      </w:r>
    </w:p>
    <w:p w14:paraId="3D4952A3" w14:textId="77777777" w:rsidR="009239CC" w:rsidRDefault="009239CC" w:rsidP="009239CC">
      <w:pPr>
        <w:pStyle w:val="a8"/>
        <w:jc w:val="center"/>
      </w:pPr>
      <w:r>
        <w:t xml:space="preserve">характеристика вредных производственных факторов в соответствии с результатами проведения специальной оценки условий труда или производственного контроля условий труда, </w:t>
      </w:r>
      <w:r>
        <w:br/>
        <w:t>если специальная оценка условий труда не проводилась)</w:t>
      </w:r>
    </w:p>
    <w:p w14:paraId="40F40238" w14:textId="77777777" w:rsidR="009239CC" w:rsidRDefault="009239CC" w:rsidP="009239CC">
      <w:pPr>
        <w:pStyle w:val="a7"/>
      </w:pPr>
      <w:r>
        <w:t xml:space="preserve">19. Наличие вины работника (в процентах) и ее обоснование  </w:t>
      </w:r>
      <w:r>
        <w:rPr>
          <w:rFonts w:ascii="Spectral-Italic" w:hAnsi="Spectral-Italic" w:cs="Spectral-Italic"/>
          <w:i/>
          <w:iCs/>
          <w:u w:val="thick"/>
        </w:rPr>
        <w:t xml:space="preserve">  не имеется                            </w:t>
      </w:r>
    </w:p>
    <w:p w14:paraId="6C05F15D" w14:textId="77777777" w:rsidR="009239CC" w:rsidRDefault="009239CC" w:rsidP="009239CC">
      <w:pPr>
        <w:pStyle w:val="a7"/>
        <w:spacing w:after="57"/>
        <w:rPr>
          <w:rFonts w:ascii="Spectral-Italic" w:hAnsi="Spectral-Italic" w:cs="Spectral-Italic"/>
          <w:i/>
          <w:iCs/>
          <w:u w:val="thick"/>
        </w:rPr>
      </w:pPr>
      <w:r>
        <w:t xml:space="preserve">20. Заключение: на основании результатов расследования установлено, что настоящее заболевание (отравление) является профессиональным и возникло в результате воздействия вредного производственного фактора (вредных производственных </w:t>
      </w:r>
      <w:proofErr w:type="gramStart"/>
      <w:r>
        <w:t xml:space="preserve">факторов) </w:t>
      </w:r>
      <w:r>
        <w:rPr>
          <w:rFonts w:ascii="Spectral-Italic" w:hAnsi="Spectral-Italic" w:cs="Spectral-Italic"/>
          <w:i/>
          <w:iCs/>
          <w:u w:val="thick"/>
        </w:rPr>
        <w:t xml:space="preserve">  </w:t>
      </w:r>
      <w:proofErr w:type="gramEnd"/>
      <w:r>
        <w:rPr>
          <w:rFonts w:ascii="Spectral-Italic" w:hAnsi="Spectral-Italic" w:cs="Spectral-Italic"/>
          <w:i/>
          <w:iCs/>
          <w:u w:val="thick"/>
        </w:rPr>
        <w:t xml:space="preserve">  механического широкополосного низкочастотного шума   </w:t>
      </w:r>
    </w:p>
    <w:p w14:paraId="3B096084" w14:textId="77777777" w:rsidR="009239CC" w:rsidRDefault="009239CC" w:rsidP="009239CC">
      <w:pPr>
        <w:pStyle w:val="a8"/>
        <w:ind w:left="1871"/>
        <w:jc w:val="center"/>
      </w:pPr>
      <w:r>
        <w:t>(указываются конкретные обстоятельства и условия)</w:t>
      </w:r>
    </w:p>
    <w:p w14:paraId="71C878CC" w14:textId="77777777" w:rsidR="009239CC" w:rsidRDefault="009239CC" w:rsidP="009239CC">
      <w:pPr>
        <w:pStyle w:val="a7"/>
        <w:spacing w:after="57"/>
      </w:pPr>
      <w:r>
        <w:t xml:space="preserve">Непосредственной причиной заболевания послужило    </w:t>
      </w:r>
      <w:r>
        <w:rPr>
          <w:rFonts w:ascii="Spectral-Italic" w:hAnsi="Spectral-Italic" w:cs="Spectral-Italic"/>
          <w:i/>
          <w:iCs/>
          <w:u w:val="thick"/>
        </w:rPr>
        <w:t xml:space="preserve">    длительное воздействие     </w:t>
      </w:r>
    </w:p>
    <w:p w14:paraId="32CF29F0" w14:textId="77777777" w:rsidR="009239CC" w:rsidRDefault="009239CC" w:rsidP="009239CC">
      <w:pPr>
        <w:pStyle w:val="a7"/>
        <w:spacing w:after="57"/>
        <w:rPr>
          <w:rFonts w:ascii="Spectral-Italic" w:hAnsi="Spectral-Italic" w:cs="Spectral-Italic"/>
          <w:i/>
          <w:iCs/>
          <w:u w:val="thick"/>
        </w:rPr>
      </w:pPr>
      <w:r>
        <w:rPr>
          <w:rFonts w:ascii="Spectral-Italic" w:hAnsi="Spectral-Italic" w:cs="Spectral-Italic"/>
          <w:i/>
          <w:iCs/>
          <w:u w:val="thick"/>
        </w:rPr>
        <w:t xml:space="preserve">   на организм механического широкополосного низкочастотного шума                                     </w:t>
      </w:r>
    </w:p>
    <w:p w14:paraId="5088B188" w14:textId="77777777" w:rsidR="009239CC" w:rsidRDefault="009239CC" w:rsidP="009239CC">
      <w:pPr>
        <w:pStyle w:val="a8"/>
        <w:jc w:val="center"/>
      </w:pPr>
      <w:r>
        <w:t>(указывается конкретный вредный производственный фактор)</w:t>
      </w:r>
    </w:p>
    <w:p w14:paraId="270F83FA" w14:textId="77777777" w:rsidR="009239CC" w:rsidRDefault="009239CC" w:rsidP="009239CC">
      <w:pPr>
        <w:pStyle w:val="a7"/>
        <w:spacing w:after="0"/>
      </w:pPr>
      <w:r>
        <w:t>21. Лица, допустившие нарушения государственных санитарно-эпидемиологических правил и иных нормативных актов:</w:t>
      </w:r>
    </w:p>
    <w:p w14:paraId="1946D1EF" w14:textId="77777777" w:rsidR="009239CC" w:rsidRDefault="009239CC" w:rsidP="009239CC">
      <w:pPr>
        <w:pStyle w:val="a7"/>
        <w:spacing w:after="57"/>
      </w:pPr>
      <w:r>
        <w:rPr>
          <w:rFonts w:ascii="Spectral-Italic" w:hAnsi="Spectral-Italic" w:cs="Spectral-Italic"/>
          <w:i/>
          <w:iCs/>
          <w:u w:val="thick"/>
        </w:rPr>
        <w:t xml:space="preserve">                                                                                                                                                                   </w:t>
      </w:r>
    </w:p>
    <w:p w14:paraId="4CF07592" w14:textId="77777777" w:rsidR="009239CC" w:rsidRDefault="009239CC" w:rsidP="009239CC">
      <w:pPr>
        <w:pStyle w:val="a8"/>
        <w:spacing w:after="0"/>
        <w:jc w:val="center"/>
      </w:pPr>
      <w:r>
        <w:t>(фамилия, имя, отчество (при наличии), с указанием нарушенных ими положений, правил и иных актов)</w:t>
      </w:r>
    </w:p>
    <w:p w14:paraId="3FDB4146" w14:textId="77777777" w:rsidR="009239CC" w:rsidRDefault="009239CC" w:rsidP="009239CC">
      <w:pPr>
        <w:pStyle w:val="a7"/>
        <w:spacing w:after="57"/>
      </w:pPr>
      <w:r>
        <w:rPr>
          <w:rFonts w:ascii="Spectral-Italic" w:hAnsi="Spectral-Italic" w:cs="Spectral-Italic"/>
          <w:i/>
          <w:iCs/>
          <w:u w:val="thick"/>
        </w:rPr>
        <w:t xml:space="preserve">                                                                                                                                                                   </w:t>
      </w:r>
    </w:p>
    <w:p w14:paraId="5963EF19" w14:textId="77777777" w:rsidR="009239CC" w:rsidRDefault="009239CC" w:rsidP="009239CC">
      <w:pPr>
        <w:pStyle w:val="a8"/>
        <w:jc w:val="center"/>
      </w:pPr>
      <w:r>
        <w:t>(фамилия, имя, отчество (при наличии), с указанием нарушенных ими положений, правил и иных актов)</w:t>
      </w:r>
    </w:p>
    <w:p w14:paraId="69D875A9" w14:textId="77777777" w:rsidR="009239CC" w:rsidRDefault="009239CC" w:rsidP="009239CC">
      <w:pPr>
        <w:pStyle w:val="a7"/>
      </w:pPr>
      <w:r>
        <w:t xml:space="preserve">22. В целях ликвидации и предупреждения профессиональных заболеваний или отравлений предлагается  </w:t>
      </w:r>
      <w:r>
        <w:rPr>
          <w:rFonts w:ascii="Spectral-Italic" w:hAnsi="Spectral-Italic" w:cs="Spectral-Italic"/>
          <w:i/>
          <w:iCs/>
          <w:u w:val="thick"/>
        </w:rPr>
        <w:t xml:space="preserve">  закупить и выдать работникам швейного цеха наушники для защиты слуха                                                                                                                         </w:t>
      </w:r>
    </w:p>
    <w:p w14:paraId="3026BD98" w14:textId="77777777" w:rsidR="009239CC" w:rsidRDefault="009239CC" w:rsidP="009239CC">
      <w:pPr>
        <w:pStyle w:val="a7"/>
        <w:spacing w:after="57"/>
        <w:rPr>
          <w:rFonts w:ascii="Spectral-Italic" w:hAnsi="Spectral-Italic" w:cs="Spectral-Italic"/>
          <w:i/>
          <w:iCs/>
          <w:u w:val="thick"/>
        </w:rPr>
      </w:pPr>
      <w:r>
        <w:t xml:space="preserve">23. Прилагаемые материалы расследования </w:t>
      </w:r>
      <w:r>
        <w:rPr>
          <w:rFonts w:ascii="Spectral-Italic" w:hAnsi="Spectral-Italic" w:cs="Spectral-Italic"/>
          <w:i/>
          <w:iCs/>
          <w:u w:val="thick"/>
        </w:rPr>
        <w:t xml:space="preserve">  приказ о создании комиссии                                </w:t>
      </w:r>
    </w:p>
    <w:p w14:paraId="59444AF5" w14:textId="77777777" w:rsidR="009239CC" w:rsidRDefault="009239CC" w:rsidP="009239CC">
      <w:pPr>
        <w:pStyle w:val="a7"/>
        <w:spacing w:after="57"/>
        <w:rPr>
          <w:rFonts w:ascii="Spectral-Italic" w:hAnsi="Spectral-Italic" w:cs="Spectral-Italic"/>
          <w:i/>
          <w:iCs/>
          <w:spacing w:val="-2"/>
          <w:u w:val="thick"/>
        </w:rPr>
      </w:pPr>
      <w:r>
        <w:rPr>
          <w:rFonts w:ascii="Spectral-Italic" w:hAnsi="Spectral-Italic" w:cs="Spectral-Italic"/>
          <w:i/>
          <w:iCs/>
          <w:u w:val="thick"/>
        </w:rPr>
        <w:t>от 22.01.2023, санитарно-гигиеническая харак</w:t>
      </w:r>
      <w:r>
        <w:rPr>
          <w:rFonts w:ascii="Spectral-Italic" w:hAnsi="Spectral-Italic" w:cs="Spectral-Italic"/>
          <w:i/>
          <w:iCs/>
          <w:spacing w:val="-2"/>
          <w:u w:val="thick"/>
        </w:rPr>
        <w:t xml:space="preserve">теристика условий труда на рабочем                </w:t>
      </w:r>
    </w:p>
    <w:p w14:paraId="2BFC7192" w14:textId="77777777" w:rsidR="009239CC" w:rsidRDefault="009239CC" w:rsidP="009239CC">
      <w:pPr>
        <w:pStyle w:val="a7"/>
        <w:spacing w:after="57"/>
        <w:rPr>
          <w:rFonts w:ascii="Spectral-Italic" w:hAnsi="Spectral-Italic" w:cs="Spectral-Italic"/>
          <w:i/>
          <w:iCs/>
          <w:spacing w:val="-2"/>
          <w:u w:val="thick"/>
        </w:rPr>
      </w:pPr>
      <w:r>
        <w:rPr>
          <w:rFonts w:ascii="Spectral-Italic" w:hAnsi="Spectral-Italic" w:cs="Spectral-Italic"/>
          <w:i/>
          <w:iCs/>
          <w:spacing w:val="-2"/>
          <w:u w:val="thick"/>
        </w:rPr>
        <w:t xml:space="preserve">месте Петровой А.А., медицинское заключение от 12.01.2023, извещение о постановке           </w:t>
      </w:r>
    </w:p>
    <w:p w14:paraId="0E9DBC58" w14:textId="77777777" w:rsidR="009239CC" w:rsidRDefault="009239CC" w:rsidP="009239CC">
      <w:pPr>
        <w:pStyle w:val="a7"/>
        <w:spacing w:after="57"/>
        <w:rPr>
          <w:rFonts w:ascii="Spectral-Italic" w:hAnsi="Spectral-Italic" w:cs="Spectral-Italic"/>
          <w:i/>
          <w:iCs/>
          <w:spacing w:val="-2"/>
          <w:u w:val="thick"/>
        </w:rPr>
      </w:pPr>
      <w:r>
        <w:rPr>
          <w:rFonts w:ascii="Spectral-Italic" w:hAnsi="Spectral-Italic" w:cs="Spectral-Italic"/>
          <w:i/>
          <w:iCs/>
          <w:spacing w:val="-2"/>
          <w:u w:val="thick"/>
        </w:rPr>
        <w:t xml:space="preserve">заключительного диагноза Петровой А.А., выписка из журналов регистрации </w:t>
      </w:r>
      <w:proofErr w:type="spellStart"/>
      <w:r>
        <w:rPr>
          <w:rFonts w:ascii="Spectral-Italic" w:hAnsi="Spectral-Italic" w:cs="Spectral-Italic"/>
          <w:i/>
          <w:iCs/>
          <w:spacing w:val="-2"/>
          <w:u w:val="thick"/>
        </w:rPr>
        <w:t>инструк</w:t>
      </w:r>
      <w:proofErr w:type="spellEnd"/>
      <w:r>
        <w:rPr>
          <w:rFonts w:ascii="Spectral-Italic" w:hAnsi="Spectral-Italic" w:cs="Spectral-Italic"/>
          <w:i/>
          <w:iCs/>
          <w:spacing w:val="-2"/>
          <w:u w:val="thick"/>
        </w:rPr>
        <w:t xml:space="preserve">-           </w:t>
      </w:r>
    </w:p>
    <w:p w14:paraId="544F2853" w14:textId="77777777" w:rsidR="009239CC" w:rsidRDefault="009239CC" w:rsidP="009239CC">
      <w:pPr>
        <w:pStyle w:val="a7"/>
        <w:spacing w:after="57"/>
        <w:rPr>
          <w:rFonts w:ascii="Spectral-Italic" w:hAnsi="Spectral-Italic" w:cs="Spectral-Italic"/>
          <w:i/>
          <w:iCs/>
          <w:spacing w:val="-2"/>
          <w:u w:val="thick"/>
        </w:rPr>
      </w:pPr>
      <w:proofErr w:type="spellStart"/>
      <w:r>
        <w:rPr>
          <w:rFonts w:ascii="Spectral-Italic" w:hAnsi="Spectral-Italic" w:cs="Spectral-Italic"/>
          <w:i/>
          <w:iCs/>
          <w:spacing w:val="-2"/>
          <w:u w:val="thick"/>
        </w:rPr>
        <w:t>тажей</w:t>
      </w:r>
      <w:proofErr w:type="spellEnd"/>
      <w:r>
        <w:rPr>
          <w:rFonts w:ascii="Spectral-Italic" w:hAnsi="Spectral-Italic" w:cs="Spectral-Italic"/>
          <w:i/>
          <w:iCs/>
          <w:spacing w:val="-2"/>
          <w:u w:val="thick"/>
        </w:rPr>
        <w:t xml:space="preserve"> и протоколов проверки знаний Петровой А.А. по охране труда, протокол </w:t>
      </w:r>
      <w:proofErr w:type="spellStart"/>
      <w:r>
        <w:rPr>
          <w:rFonts w:ascii="Spectral-Italic" w:hAnsi="Spectral-Italic" w:cs="Spectral-Italic"/>
          <w:i/>
          <w:iCs/>
          <w:spacing w:val="-2"/>
          <w:u w:val="thick"/>
        </w:rPr>
        <w:t>объяс</w:t>
      </w:r>
      <w:proofErr w:type="spellEnd"/>
      <w:r>
        <w:rPr>
          <w:rFonts w:ascii="Spectral-Italic" w:hAnsi="Spectral-Italic" w:cs="Spectral-Italic"/>
          <w:i/>
          <w:iCs/>
          <w:spacing w:val="-2"/>
          <w:u w:val="thick"/>
        </w:rPr>
        <w:t xml:space="preserve">-              </w:t>
      </w:r>
    </w:p>
    <w:p w14:paraId="7BCAE65E" w14:textId="77777777" w:rsidR="009239CC" w:rsidRDefault="009239CC" w:rsidP="009239CC">
      <w:pPr>
        <w:pStyle w:val="a7"/>
        <w:rPr>
          <w:spacing w:val="-2"/>
        </w:rPr>
      </w:pPr>
      <w:r>
        <w:rPr>
          <w:rFonts w:ascii="Spectral-Italic" w:hAnsi="Spectral-Italic" w:cs="Spectral-Italic"/>
          <w:i/>
          <w:iCs/>
          <w:spacing w:val="-2"/>
          <w:u w:val="thick"/>
        </w:rPr>
        <w:t xml:space="preserve">нений Петровой А.А., карточка выдачи средств индивидуальной защиты </w:t>
      </w:r>
      <w:r>
        <w:rPr>
          <w:rFonts w:ascii="Times New Roman" w:hAnsi="Times New Roman" w:cs="Times New Roman"/>
          <w:i/>
          <w:iCs/>
          <w:spacing w:val="-2"/>
          <w:u w:val="thick"/>
        </w:rPr>
        <w:t>№</w:t>
      </w:r>
      <w:r>
        <w:rPr>
          <w:rFonts w:ascii="Spectral-Italic" w:hAnsi="Spectral-Italic" w:cs="Spectral-Italic"/>
          <w:i/>
          <w:iCs/>
          <w:spacing w:val="-2"/>
          <w:u w:val="thick"/>
        </w:rPr>
        <w:t xml:space="preserve"> 15/0025.                    </w:t>
      </w:r>
    </w:p>
    <w:p w14:paraId="31F4ABC5" w14:textId="77777777" w:rsidR="009239CC" w:rsidRDefault="009239CC" w:rsidP="009239CC">
      <w:pPr>
        <w:pStyle w:val="a8"/>
        <w:jc w:val="center"/>
      </w:pPr>
    </w:p>
    <w:p w14:paraId="126E75B8" w14:textId="77777777" w:rsidR="009239CC" w:rsidRDefault="009239CC" w:rsidP="009239CC">
      <w:pPr>
        <w:pStyle w:val="a7"/>
      </w:pPr>
      <w:r>
        <w:t>...</w:t>
      </w:r>
    </w:p>
    <w:p w14:paraId="249FA240" w14:textId="77777777" w:rsidR="009239CC" w:rsidRPr="009239CC" w:rsidRDefault="009239CC" w:rsidP="009239CC">
      <w:pPr>
        <w:jc w:val="both"/>
      </w:pPr>
    </w:p>
    <w:sectPr w:rsidR="009239CC" w:rsidRPr="009239C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72EAC" w14:textId="77777777" w:rsidR="009239CC" w:rsidRDefault="009239CC" w:rsidP="009239CC">
      <w:pPr>
        <w:spacing w:after="0" w:line="240" w:lineRule="auto"/>
      </w:pPr>
      <w:r>
        <w:separator/>
      </w:r>
    </w:p>
  </w:endnote>
  <w:endnote w:type="continuationSeparator" w:id="0">
    <w:p w14:paraId="7120309F" w14:textId="77777777" w:rsidR="009239CC" w:rsidRDefault="009239CC" w:rsidP="0092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Proto Grotesk Light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44583" w14:textId="77777777" w:rsidR="009239CC" w:rsidRDefault="009239CC" w:rsidP="009239CC">
      <w:pPr>
        <w:spacing w:after="0" w:line="240" w:lineRule="auto"/>
      </w:pPr>
      <w:r>
        <w:separator/>
      </w:r>
    </w:p>
  </w:footnote>
  <w:footnote w:type="continuationSeparator" w:id="0">
    <w:p w14:paraId="77C958BB" w14:textId="77777777" w:rsidR="009239CC" w:rsidRDefault="009239CC" w:rsidP="00923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B0EF" w14:textId="0197A643" w:rsidR="009239CC" w:rsidRDefault="009239C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9852FD" wp14:editId="1700770F">
          <wp:simplePos x="0" y="0"/>
          <wp:positionH relativeFrom="margin">
            <wp:posOffset>-857250</wp:posOffset>
          </wp:positionH>
          <wp:positionV relativeFrom="paragraph">
            <wp:posOffset>-20955</wp:posOffset>
          </wp:positionV>
          <wp:extent cx="2305050" cy="281194"/>
          <wp:effectExtent l="0" t="0" r="0" b="508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28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74"/>
    <w:rsid w:val="008F3274"/>
    <w:rsid w:val="0092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EDEF0"/>
  <w15:chartTrackingRefBased/>
  <w15:docId w15:val="{A1B05499-738C-41ED-B53D-14A9BF38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39CC"/>
  </w:style>
  <w:style w:type="paragraph" w:styleId="a5">
    <w:name w:val="footer"/>
    <w:basedOn w:val="a"/>
    <w:link w:val="a6"/>
    <w:uiPriority w:val="99"/>
    <w:unhideWhenUsed/>
    <w:rsid w:val="00923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39CC"/>
  </w:style>
  <w:style w:type="paragraph" w:customStyle="1" w:styleId="a7">
    <w:name w:val="Текст образца (Образец)"/>
    <w:basedOn w:val="a"/>
    <w:uiPriority w:val="99"/>
    <w:rsid w:val="009239C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customStyle="1" w:styleId="a8">
    <w:name w:val="Подпись (Образец)"/>
    <w:basedOn w:val="a"/>
    <w:uiPriority w:val="99"/>
    <w:rsid w:val="009239CC"/>
    <w:pPr>
      <w:tabs>
        <w:tab w:val="left" w:pos="227"/>
        <w:tab w:val="left" w:pos="283"/>
        <w:tab w:val="left" w:pos="340"/>
        <w:tab w:val="left" w:pos="397"/>
        <w:tab w:val="left" w:pos="454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60" w:line="140" w:lineRule="atLeast"/>
      <w:textAlignment w:val="center"/>
    </w:pPr>
    <w:rPr>
      <w:rFonts w:ascii="Proto Grotesk Light" w:hAnsi="Proto Grotesk Light" w:cs="Proto Grotesk Light"/>
      <w:color w:val="000000"/>
      <w:sz w:val="14"/>
      <w:szCs w:val="14"/>
    </w:rPr>
  </w:style>
  <w:style w:type="character" w:customStyle="1" w:styleId="a9">
    <w:name w:val="Подпись в образце (Стили текста)"/>
    <w:uiPriority w:val="99"/>
    <w:rsid w:val="009239CC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1179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2022-10-18T14:11:00Z</dcterms:created>
  <dcterms:modified xsi:type="dcterms:W3CDTF">2022-10-18T14:12:00Z</dcterms:modified>
</cp:coreProperties>
</file>